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9E91A" w14:textId="521EB767" w:rsidR="001E544E" w:rsidRPr="001E544E" w:rsidRDefault="001E544E" w:rsidP="001E544E">
      <w:pPr>
        <w:jc w:val="center"/>
        <w:rPr>
          <w:b/>
          <w:bCs/>
          <w:lang w:val="es-PE"/>
        </w:rPr>
      </w:pPr>
      <w:r w:rsidRPr="001E544E">
        <w:rPr>
          <w:b/>
          <w:bCs/>
          <w:lang w:val="es-PE"/>
        </w:rPr>
        <w:t>IMPLEMENTACIÓN DE DEEP LEARNING Y</w:t>
      </w:r>
      <w:r>
        <w:rPr>
          <w:b/>
          <w:bCs/>
          <w:lang w:val="es-PE"/>
        </w:rPr>
        <w:t xml:space="preserve"> REALIDAD AUMENTADA PARA EL RECONOCIMIENTO DE PATRIMONIOS MATERIALES DE LOS MUSEOS DE LA CIUDAD DE PUNO</w:t>
      </w:r>
    </w:p>
    <w:tbl>
      <w:tblPr>
        <w:tblStyle w:val="Tablaconcuadrcula"/>
        <w:tblW w:w="15533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52"/>
        <w:gridCol w:w="3544"/>
        <w:gridCol w:w="2642"/>
        <w:gridCol w:w="1965"/>
        <w:gridCol w:w="2420"/>
      </w:tblGrid>
      <w:tr w:rsidR="00C416AF" w14:paraId="54124473" w14:textId="77777777" w:rsidTr="001E544E">
        <w:trPr>
          <w:trHeight w:val="412"/>
        </w:trPr>
        <w:tc>
          <w:tcPr>
            <w:tcW w:w="2410" w:type="dxa"/>
          </w:tcPr>
          <w:p w14:paraId="49F16141" w14:textId="77777777" w:rsidR="00BF06D3" w:rsidRPr="00E86238" w:rsidRDefault="00BF06D3" w:rsidP="00BF06D3">
            <w:pPr>
              <w:jc w:val="center"/>
              <w:rPr>
                <w:b/>
                <w:bCs/>
              </w:rPr>
            </w:pPr>
            <w:bookmarkStart w:id="0" w:name="_Hlk108079963"/>
            <w:r w:rsidRPr="00E86238">
              <w:rPr>
                <w:b/>
                <w:bCs/>
              </w:rPr>
              <w:t>Problema</w:t>
            </w:r>
          </w:p>
        </w:tc>
        <w:tc>
          <w:tcPr>
            <w:tcW w:w="2552" w:type="dxa"/>
          </w:tcPr>
          <w:p w14:paraId="4C2CCAB6" w14:textId="77777777" w:rsidR="00BF06D3" w:rsidRPr="00E86238" w:rsidRDefault="00BF06D3" w:rsidP="00BF06D3">
            <w:pPr>
              <w:jc w:val="center"/>
              <w:rPr>
                <w:b/>
                <w:bCs/>
              </w:rPr>
            </w:pPr>
            <w:r w:rsidRPr="00E86238">
              <w:rPr>
                <w:b/>
                <w:bCs/>
              </w:rPr>
              <w:t>Objetivo</w:t>
            </w:r>
          </w:p>
        </w:tc>
        <w:tc>
          <w:tcPr>
            <w:tcW w:w="3544" w:type="dxa"/>
          </w:tcPr>
          <w:p w14:paraId="6D69889F" w14:textId="77777777" w:rsidR="00BF06D3" w:rsidRPr="00E86238" w:rsidRDefault="00BF06D3" w:rsidP="00BF06D3">
            <w:pPr>
              <w:jc w:val="center"/>
              <w:rPr>
                <w:b/>
                <w:bCs/>
              </w:rPr>
            </w:pPr>
            <w:r w:rsidRPr="00E86238">
              <w:rPr>
                <w:b/>
                <w:bCs/>
              </w:rPr>
              <w:t>Marco Teorico</w:t>
            </w:r>
          </w:p>
        </w:tc>
        <w:tc>
          <w:tcPr>
            <w:tcW w:w="2642" w:type="dxa"/>
          </w:tcPr>
          <w:p w14:paraId="04AB3A2B" w14:textId="77777777" w:rsidR="00BF06D3" w:rsidRPr="00E86238" w:rsidRDefault="00BF06D3" w:rsidP="00BF06D3">
            <w:pPr>
              <w:jc w:val="center"/>
              <w:rPr>
                <w:b/>
                <w:bCs/>
              </w:rPr>
            </w:pPr>
            <w:r w:rsidRPr="00E86238">
              <w:rPr>
                <w:b/>
                <w:bCs/>
              </w:rPr>
              <w:t>Hipotesis</w:t>
            </w:r>
          </w:p>
        </w:tc>
        <w:tc>
          <w:tcPr>
            <w:tcW w:w="1965" w:type="dxa"/>
          </w:tcPr>
          <w:p w14:paraId="37E34795" w14:textId="77777777" w:rsidR="00BF06D3" w:rsidRPr="00E86238" w:rsidRDefault="00BF06D3" w:rsidP="00BF06D3">
            <w:pPr>
              <w:jc w:val="center"/>
              <w:rPr>
                <w:b/>
                <w:bCs/>
              </w:rPr>
            </w:pPr>
            <w:r w:rsidRPr="00E86238">
              <w:rPr>
                <w:b/>
                <w:bCs/>
              </w:rPr>
              <w:t xml:space="preserve">Variable </w:t>
            </w:r>
          </w:p>
        </w:tc>
        <w:tc>
          <w:tcPr>
            <w:tcW w:w="2420" w:type="dxa"/>
          </w:tcPr>
          <w:p w14:paraId="253DEF4E" w14:textId="77777777" w:rsidR="00BF06D3" w:rsidRPr="00E86238" w:rsidRDefault="00BF06D3" w:rsidP="00BF06D3">
            <w:pPr>
              <w:jc w:val="center"/>
              <w:rPr>
                <w:b/>
                <w:bCs/>
              </w:rPr>
            </w:pPr>
            <w:r w:rsidRPr="00E86238">
              <w:rPr>
                <w:b/>
                <w:bCs/>
              </w:rPr>
              <w:t>Metodología</w:t>
            </w:r>
          </w:p>
        </w:tc>
      </w:tr>
      <w:tr w:rsidR="00C416AF" w:rsidRPr="00C416AF" w14:paraId="61C4365D" w14:textId="77777777" w:rsidTr="001E544E">
        <w:trPr>
          <w:trHeight w:val="2687"/>
        </w:trPr>
        <w:tc>
          <w:tcPr>
            <w:tcW w:w="2410" w:type="dxa"/>
          </w:tcPr>
          <w:p w14:paraId="5B37999E" w14:textId="6FB7BD14" w:rsidR="00347C3F" w:rsidRPr="00060F8F" w:rsidRDefault="00E86238" w:rsidP="00B26160">
            <w:pPr>
              <w:jc w:val="both"/>
              <w:rPr>
                <w:b/>
                <w:bCs/>
                <w:lang w:val="es-PE"/>
              </w:rPr>
            </w:pPr>
            <w:r w:rsidRPr="00060F8F">
              <w:rPr>
                <w:b/>
                <w:bCs/>
                <w:lang w:val="es-PE"/>
              </w:rPr>
              <w:t>Problema general:</w:t>
            </w:r>
          </w:p>
          <w:p w14:paraId="5BD8C3B2" w14:textId="4BB0CAAF" w:rsidR="00E86238" w:rsidRPr="00060F8F" w:rsidRDefault="00E86238" w:rsidP="00B26160">
            <w:pPr>
              <w:jc w:val="both"/>
              <w:rPr>
                <w:b/>
                <w:bCs/>
                <w:lang w:val="es-PE"/>
              </w:rPr>
            </w:pPr>
            <w:r w:rsidRPr="00E86238">
              <w:rPr>
                <w:lang w:val="es-PE"/>
              </w:rPr>
              <w:t xml:space="preserve">¿Cómo se implementará </w:t>
            </w:r>
            <w:r w:rsidR="00360524">
              <w:rPr>
                <w:lang w:val="es-PE"/>
              </w:rPr>
              <w:t>D</w:t>
            </w:r>
            <w:r w:rsidR="00360524">
              <w:rPr>
                <w:lang w:val="es-PE"/>
              </w:rPr>
              <w:t>eep Learning y Realidad aumentada para el reconocimiento de patrimonios materiales de los museos de la ciudad de Puno</w:t>
            </w:r>
            <w:r w:rsidRPr="00E86238">
              <w:rPr>
                <w:lang w:val="es-PE"/>
              </w:rPr>
              <w:t>?</w:t>
            </w:r>
          </w:p>
        </w:tc>
        <w:tc>
          <w:tcPr>
            <w:tcW w:w="2552" w:type="dxa"/>
          </w:tcPr>
          <w:p w14:paraId="6F278240" w14:textId="77777777" w:rsidR="00347C3F" w:rsidRPr="00060F8F" w:rsidRDefault="00E86238" w:rsidP="00B26160">
            <w:pPr>
              <w:jc w:val="both"/>
              <w:rPr>
                <w:b/>
                <w:bCs/>
                <w:lang w:val="es-PE"/>
              </w:rPr>
            </w:pPr>
            <w:r w:rsidRPr="00060F8F">
              <w:rPr>
                <w:b/>
                <w:bCs/>
                <w:lang w:val="es-PE"/>
              </w:rPr>
              <w:t>Objetivo general:</w:t>
            </w:r>
          </w:p>
          <w:p w14:paraId="25D86E4A" w14:textId="5DC61C80" w:rsidR="00E86238" w:rsidRPr="00E86238" w:rsidRDefault="000C3858" w:rsidP="00B26160">
            <w:pPr>
              <w:jc w:val="both"/>
              <w:rPr>
                <w:b/>
                <w:bCs/>
                <w:lang w:val="es-PE"/>
              </w:rPr>
            </w:pPr>
            <w:r>
              <w:rPr>
                <w:lang w:val="es-PE"/>
              </w:rPr>
              <w:t>Aplicar Deep Learning y Realidad aumentada para el reconocimiento de patrimonios materiales de los museos de la ciudad de Puno</w:t>
            </w:r>
            <w:r w:rsidR="00360524">
              <w:rPr>
                <w:lang w:val="es-PE"/>
              </w:rPr>
              <w:t>.</w:t>
            </w:r>
          </w:p>
        </w:tc>
        <w:tc>
          <w:tcPr>
            <w:tcW w:w="3544" w:type="dxa"/>
            <w:vMerge w:val="restart"/>
          </w:tcPr>
          <w:p w14:paraId="371935C0" w14:textId="106695F8" w:rsidR="0059409B" w:rsidRDefault="00E86238" w:rsidP="000B25EA">
            <w:pPr>
              <w:rPr>
                <w:b/>
                <w:bCs/>
              </w:rPr>
            </w:pPr>
            <w:r>
              <w:rPr>
                <w:b/>
                <w:bCs/>
              </w:rPr>
              <w:t>A nivel internacional:</w:t>
            </w:r>
          </w:p>
          <w:sdt>
            <w:sdtPr>
              <w:rPr>
                <w:b/>
                <w:bCs/>
              </w:rPr>
              <w:tag w:val="MENDELEY_BIBLIOGRAPHY"/>
              <w:id w:val="1159724663"/>
              <w:placeholder>
                <w:docPart w:val="DefaultPlaceholder_-1854013440"/>
              </w:placeholder>
            </w:sdtPr>
            <w:sdtContent>
              <w:p w14:paraId="2CAA8018" w14:textId="77777777" w:rsidR="0059409B" w:rsidRPr="0059409B" w:rsidRDefault="0059409B" w:rsidP="001E544E">
                <w:pPr>
                  <w:autoSpaceDE w:val="0"/>
                  <w:autoSpaceDN w:val="0"/>
                  <w:ind w:firstLine="33"/>
                  <w:divId w:val="2136292239"/>
                  <w:rPr>
                    <w:rFonts w:eastAsia="Times New Roman"/>
                    <w:sz w:val="24"/>
                    <w:szCs w:val="24"/>
                    <w:lang w:val="es-PE"/>
                  </w:rPr>
                </w:pPr>
                <w:r w:rsidRPr="0059409B">
                  <w:rPr>
                    <w:rFonts w:eastAsia="Times New Roman"/>
                    <w:lang w:val="es-PE"/>
                  </w:rPr>
                  <w:t xml:space="preserve">Bogotá, C. E. I. N. ; P., &amp; De, D. (2011). </w:t>
                </w:r>
                <w:r w:rsidRPr="0059409B">
                  <w:rPr>
                    <w:rFonts w:eastAsia="Times New Roman"/>
                    <w:i/>
                    <w:iCs/>
                    <w:lang w:val="es-PE"/>
                  </w:rPr>
                  <w:t>AMBIENTE INTERACTIVO PARA VISUALIZAR SITIOS TURÍSTICOS, MEDIANTE REALIDAD AUMENTADA IMPLEMENTANDO LAYAR INTERACTIVE ENVIRONMENT FOR TOURIST SITES, IMPLEMENTING AUGMENTED REALITY LAYAR</w:t>
                </w:r>
                <w:r w:rsidRPr="0059409B">
                  <w:rPr>
                    <w:rFonts w:eastAsia="Times New Roman"/>
                    <w:lang w:val="es-PE"/>
                  </w:rPr>
                  <w:t xml:space="preserve"> (Vol. 21, </w:t>
                </w:r>
                <w:proofErr w:type="spellStart"/>
                <w:r w:rsidRPr="0059409B">
                  <w:rPr>
                    <w:rFonts w:eastAsia="Times New Roman"/>
                    <w:lang w:val="es-PE"/>
                  </w:rPr>
                  <w:t>Issue</w:t>
                </w:r>
                <w:proofErr w:type="spellEnd"/>
                <w:r w:rsidRPr="0059409B">
                  <w:rPr>
                    <w:rFonts w:eastAsia="Times New Roman"/>
                    <w:lang w:val="es-PE"/>
                  </w:rPr>
                  <w:t xml:space="preserve"> 2).</w:t>
                </w:r>
              </w:p>
              <w:p w14:paraId="2400D4E3" w14:textId="77777777" w:rsidR="0059409B" w:rsidRDefault="0059409B">
                <w:pPr>
                  <w:autoSpaceDE w:val="0"/>
                  <w:autoSpaceDN w:val="0"/>
                  <w:ind w:hanging="480"/>
                  <w:divId w:val="56559334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 xml:space="preserve">Murphy, O. (n.d.). </w:t>
                </w:r>
                <w:r>
                  <w:rPr>
                    <w:rFonts w:eastAsia="Times New Roman"/>
                    <w:i/>
                    <w:iCs/>
                  </w:rPr>
                  <w:t>AI: : A Museum Planning Toolkit</w:t>
                </w:r>
                <w:r>
                  <w:rPr>
                    <w:rFonts w:eastAsia="Times New Roman"/>
                  </w:rPr>
                  <w:t>.</w:t>
                </w:r>
              </w:p>
              <w:p w14:paraId="4EF3DCD5" w14:textId="77777777" w:rsidR="0059409B" w:rsidRPr="001E544E" w:rsidRDefault="0059409B">
                <w:pPr>
                  <w:autoSpaceDE w:val="0"/>
                  <w:autoSpaceDN w:val="0"/>
                  <w:ind w:hanging="480"/>
                  <w:divId w:val="534079140"/>
                  <w:rPr>
                    <w:rFonts w:eastAsia="Times New Roman"/>
                    <w:lang w:val="es-PE"/>
                  </w:rPr>
                </w:pPr>
                <w:proofErr w:type="spellStart"/>
                <w:r w:rsidRPr="0059409B">
                  <w:rPr>
                    <w:rFonts w:eastAsia="Times New Roman"/>
                    <w:lang w:val="es-PE"/>
                  </w:rPr>
                  <w:t>Rouhiainen</w:t>
                </w:r>
                <w:proofErr w:type="spellEnd"/>
                <w:r w:rsidRPr="0059409B">
                  <w:rPr>
                    <w:rFonts w:eastAsia="Times New Roman"/>
                    <w:lang w:val="es-PE"/>
                  </w:rPr>
                  <w:t xml:space="preserve">, L. (2018). </w:t>
                </w:r>
                <w:r w:rsidRPr="0059409B">
                  <w:rPr>
                    <w:rFonts w:eastAsia="Times New Roman"/>
                    <w:i/>
                    <w:iCs/>
                    <w:lang w:val="es-PE"/>
                  </w:rPr>
                  <w:t>Inteligencia artificial : 101 cosas que debes saber hoy sobre nuestro futuro</w:t>
                </w:r>
                <w:r w:rsidRPr="0059409B">
                  <w:rPr>
                    <w:rFonts w:eastAsia="Times New Roman"/>
                    <w:lang w:val="es-PE"/>
                  </w:rPr>
                  <w:t xml:space="preserve">. </w:t>
                </w:r>
                <w:r w:rsidRPr="001E544E">
                  <w:rPr>
                    <w:rFonts w:eastAsia="Times New Roman"/>
                    <w:lang w:val="es-PE"/>
                  </w:rPr>
                  <w:t>Alienta.</w:t>
                </w:r>
              </w:p>
              <w:p w14:paraId="7B0BD290" w14:textId="79E05F95" w:rsidR="0059409B" w:rsidRPr="001E544E" w:rsidRDefault="0059409B" w:rsidP="000B25EA">
                <w:pPr>
                  <w:rPr>
                    <w:b/>
                    <w:bCs/>
                  </w:rPr>
                </w:pPr>
                <w:r w:rsidRPr="001E544E">
                  <w:rPr>
                    <w:rFonts w:eastAsia="Times New Roman"/>
                    <w:lang w:val="es-PE"/>
                  </w:rPr>
                  <w:t> </w:t>
                </w:r>
              </w:p>
            </w:sdtContent>
          </w:sdt>
        </w:tc>
        <w:tc>
          <w:tcPr>
            <w:tcW w:w="2642" w:type="dxa"/>
          </w:tcPr>
          <w:p w14:paraId="6D703C6B" w14:textId="77777777" w:rsidR="00347C3F" w:rsidRDefault="00E86238" w:rsidP="00B26160">
            <w:pPr>
              <w:jc w:val="both"/>
              <w:rPr>
                <w:b/>
                <w:bCs/>
                <w:lang w:val="es-PE"/>
              </w:rPr>
            </w:pPr>
            <w:r w:rsidRPr="00E86238">
              <w:rPr>
                <w:b/>
                <w:bCs/>
                <w:lang w:val="es-PE"/>
              </w:rPr>
              <w:t>Hipótesis general:</w:t>
            </w:r>
          </w:p>
          <w:p w14:paraId="0F99DBAC" w14:textId="16F8A13E" w:rsidR="00360524" w:rsidRPr="00360524" w:rsidRDefault="00360524" w:rsidP="00B26160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>Al aplicar Deep Learning y Realidad Aumentada se logra el reconocimiento de patrimonios materiales de los museos de la ciudad de Puno.</w:t>
            </w:r>
          </w:p>
        </w:tc>
        <w:tc>
          <w:tcPr>
            <w:tcW w:w="1965" w:type="dxa"/>
          </w:tcPr>
          <w:p w14:paraId="313F1A09" w14:textId="77777777" w:rsidR="00347C3F" w:rsidRPr="000C3858" w:rsidRDefault="00E86238">
            <w:pPr>
              <w:rPr>
                <w:b/>
                <w:bCs/>
                <w:lang w:val="es-PE"/>
              </w:rPr>
            </w:pPr>
            <w:r w:rsidRPr="000C3858">
              <w:rPr>
                <w:b/>
                <w:bCs/>
                <w:lang w:val="es-PE"/>
              </w:rPr>
              <w:t>Variable 1:</w:t>
            </w:r>
          </w:p>
          <w:p w14:paraId="70A10E02" w14:textId="4A98F4EA" w:rsidR="003A069C" w:rsidRPr="000C3858" w:rsidRDefault="000C3858">
            <w:pPr>
              <w:rPr>
                <w:lang w:val="es-PE"/>
              </w:rPr>
            </w:pPr>
            <w:r>
              <w:rPr>
                <w:lang w:val="es-PE"/>
              </w:rPr>
              <w:t xml:space="preserve">Deep </w:t>
            </w:r>
            <w:r w:rsidR="00B26160">
              <w:rPr>
                <w:lang w:val="es-PE"/>
              </w:rPr>
              <w:t>Learning y</w:t>
            </w:r>
            <w:r w:rsidR="001E544E">
              <w:rPr>
                <w:lang w:val="es-PE"/>
              </w:rPr>
              <w:t xml:space="preserve"> Realidad aumentada</w:t>
            </w:r>
          </w:p>
          <w:p w14:paraId="522AA665" w14:textId="77777777" w:rsidR="003A069C" w:rsidRPr="000C3858" w:rsidRDefault="003A069C">
            <w:pPr>
              <w:rPr>
                <w:b/>
                <w:bCs/>
                <w:lang w:val="es-PE"/>
              </w:rPr>
            </w:pPr>
            <w:r w:rsidRPr="000C3858">
              <w:rPr>
                <w:b/>
                <w:bCs/>
                <w:lang w:val="es-PE"/>
              </w:rPr>
              <w:t>Dimensiones:</w:t>
            </w:r>
          </w:p>
          <w:p w14:paraId="43022AF5" w14:textId="77777777" w:rsidR="000C3858" w:rsidRPr="001E544E" w:rsidRDefault="000C3858" w:rsidP="000C3858">
            <w:pPr>
              <w:pStyle w:val="Prrafodelista"/>
              <w:numPr>
                <w:ilvl w:val="0"/>
                <w:numId w:val="1"/>
              </w:numPr>
              <w:ind w:left="294" w:hanging="142"/>
              <w:rPr>
                <w:b/>
                <w:bCs/>
              </w:rPr>
            </w:pPr>
            <w:r>
              <w:t>Reconocimiento de Imagenes</w:t>
            </w:r>
          </w:p>
          <w:p w14:paraId="0945F86D" w14:textId="77777777" w:rsidR="001E544E" w:rsidRPr="001E544E" w:rsidRDefault="001E544E" w:rsidP="000C3858">
            <w:pPr>
              <w:pStyle w:val="Prrafodelista"/>
              <w:numPr>
                <w:ilvl w:val="0"/>
                <w:numId w:val="1"/>
              </w:numPr>
              <w:ind w:left="294" w:hanging="142"/>
              <w:rPr>
                <w:b/>
                <w:bCs/>
                <w:lang w:val="es-PE"/>
              </w:rPr>
            </w:pPr>
            <w:r w:rsidRPr="001E544E">
              <w:rPr>
                <w:lang w:val="es-PE"/>
              </w:rPr>
              <w:t xml:space="preserve">Combinación mundo </w:t>
            </w:r>
            <w:r>
              <w:rPr>
                <w:lang w:val="es-PE"/>
              </w:rPr>
              <w:t>Real y virtual</w:t>
            </w:r>
          </w:p>
          <w:p w14:paraId="20B16B3A" w14:textId="77777777" w:rsidR="001E544E" w:rsidRPr="001E544E" w:rsidRDefault="001E544E" w:rsidP="000C3858">
            <w:pPr>
              <w:pStyle w:val="Prrafodelista"/>
              <w:numPr>
                <w:ilvl w:val="0"/>
                <w:numId w:val="1"/>
              </w:numPr>
              <w:ind w:left="294" w:hanging="142"/>
              <w:rPr>
                <w:b/>
                <w:bCs/>
                <w:lang w:val="es-PE"/>
              </w:rPr>
            </w:pPr>
            <w:r>
              <w:rPr>
                <w:lang w:val="es-PE"/>
              </w:rPr>
              <w:t>Interacción en tiempo real</w:t>
            </w:r>
          </w:p>
          <w:p w14:paraId="1C8D049E" w14:textId="5943E53C" w:rsidR="001E544E" w:rsidRPr="001E544E" w:rsidRDefault="001E544E" w:rsidP="000C3858">
            <w:pPr>
              <w:pStyle w:val="Prrafodelista"/>
              <w:numPr>
                <w:ilvl w:val="0"/>
                <w:numId w:val="1"/>
              </w:numPr>
              <w:ind w:left="294" w:hanging="142"/>
              <w:rPr>
                <w:b/>
                <w:bCs/>
                <w:lang w:val="es-PE"/>
              </w:rPr>
            </w:pPr>
            <w:r>
              <w:rPr>
                <w:lang w:val="es-PE"/>
              </w:rPr>
              <w:t>Registro 3D</w:t>
            </w:r>
          </w:p>
        </w:tc>
        <w:tc>
          <w:tcPr>
            <w:tcW w:w="2420" w:type="dxa"/>
            <w:vMerge w:val="restart"/>
          </w:tcPr>
          <w:p w14:paraId="423648D7" w14:textId="77777777" w:rsidR="00347C3F" w:rsidRPr="001E544E" w:rsidRDefault="000C3858" w:rsidP="00B26160">
            <w:pPr>
              <w:ind w:right="-25"/>
              <w:jc w:val="both"/>
              <w:rPr>
                <w:b/>
                <w:bCs/>
                <w:lang w:val="es-PE"/>
              </w:rPr>
            </w:pPr>
            <w:r w:rsidRPr="001E544E">
              <w:rPr>
                <w:b/>
                <w:bCs/>
                <w:lang w:val="es-PE"/>
              </w:rPr>
              <w:t>Tipo de investigación:</w:t>
            </w:r>
          </w:p>
          <w:p w14:paraId="233B28E3" w14:textId="77777777" w:rsidR="000C3858" w:rsidRPr="001E544E" w:rsidRDefault="000C3858" w:rsidP="00B26160">
            <w:pPr>
              <w:ind w:right="-25"/>
              <w:jc w:val="both"/>
              <w:rPr>
                <w:lang w:val="es-PE"/>
              </w:rPr>
            </w:pPr>
            <w:r w:rsidRPr="001E544E">
              <w:rPr>
                <w:lang w:val="es-PE"/>
              </w:rPr>
              <w:t>Básico</w:t>
            </w:r>
          </w:p>
          <w:p w14:paraId="1A19BD88" w14:textId="77777777" w:rsidR="000C3858" w:rsidRPr="001E544E" w:rsidRDefault="000C3858" w:rsidP="00B26160">
            <w:pPr>
              <w:ind w:right="-25"/>
              <w:jc w:val="both"/>
              <w:rPr>
                <w:lang w:val="es-PE"/>
              </w:rPr>
            </w:pPr>
          </w:p>
          <w:p w14:paraId="2EFC5D44" w14:textId="77777777" w:rsidR="00C416AF" w:rsidRPr="001E544E" w:rsidRDefault="00C416AF" w:rsidP="00B26160">
            <w:pPr>
              <w:ind w:right="-25"/>
              <w:jc w:val="both"/>
              <w:rPr>
                <w:b/>
                <w:bCs/>
                <w:lang w:val="es-PE"/>
              </w:rPr>
            </w:pPr>
            <w:r w:rsidRPr="001E544E">
              <w:rPr>
                <w:b/>
                <w:bCs/>
                <w:lang w:val="es-PE"/>
              </w:rPr>
              <w:t>Nivel de Investigación:</w:t>
            </w:r>
          </w:p>
          <w:p w14:paraId="6C76EBAC" w14:textId="77777777" w:rsidR="00C416AF" w:rsidRDefault="00C416AF" w:rsidP="00B26160">
            <w:pPr>
              <w:ind w:right="-25"/>
              <w:jc w:val="both"/>
              <w:rPr>
                <w:lang w:val="es-PE"/>
              </w:rPr>
            </w:pPr>
            <w:r w:rsidRPr="00C416AF">
              <w:rPr>
                <w:lang w:val="es-PE"/>
              </w:rPr>
              <w:t>Explicativo, ya que se b</w:t>
            </w:r>
            <w:r>
              <w:rPr>
                <w:lang w:val="es-PE"/>
              </w:rPr>
              <w:t>usca dar un entendimiento a toda la investigación realizada.</w:t>
            </w:r>
          </w:p>
          <w:p w14:paraId="000C2A51" w14:textId="77777777" w:rsidR="00C416AF" w:rsidRDefault="00C416AF" w:rsidP="00B26160">
            <w:pPr>
              <w:ind w:right="-25"/>
              <w:jc w:val="both"/>
              <w:rPr>
                <w:lang w:val="es-PE"/>
              </w:rPr>
            </w:pPr>
          </w:p>
          <w:p w14:paraId="6C5A5D0E" w14:textId="77777777" w:rsidR="00C416AF" w:rsidRDefault="00C416AF" w:rsidP="00B26160">
            <w:pPr>
              <w:ind w:right="-25"/>
              <w:jc w:val="both"/>
              <w:rPr>
                <w:b/>
                <w:bCs/>
                <w:lang w:val="es-PE"/>
              </w:rPr>
            </w:pPr>
            <w:r>
              <w:rPr>
                <w:b/>
                <w:bCs/>
                <w:lang w:val="es-PE"/>
              </w:rPr>
              <w:t>Población y Muestra</w:t>
            </w:r>
          </w:p>
          <w:p w14:paraId="3CA592B1" w14:textId="77777777" w:rsidR="00C416AF" w:rsidRDefault="00C416AF" w:rsidP="00B26160">
            <w:pPr>
              <w:ind w:right="-25"/>
              <w:jc w:val="both"/>
              <w:rPr>
                <w:b/>
                <w:bCs/>
                <w:lang w:val="es-PE"/>
              </w:rPr>
            </w:pPr>
            <w:r>
              <w:rPr>
                <w:b/>
                <w:bCs/>
                <w:lang w:val="es-PE"/>
              </w:rPr>
              <w:t>Población:</w:t>
            </w:r>
          </w:p>
          <w:p w14:paraId="6280388C" w14:textId="77777777" w:rsidR="00C416AF" w:rsidRDefault="00C416AF" w:rsidP="00B26160">
            <w:pPr>
              <w:ind w:right="-25"/>
              <w:jc w:val="both"/>
              <w:rPr>
                <w:lang w:val="es-PE"/>
              </w:rPr>
            </w:pPr>
            <w:r>
              <w:rPr>
                <w:lang w:val="es-PE"/>
              </w:rPr>
              <w:t>Turistas extranjeros y nacionales según MINCETUR.</w:t>
            </w:r>
          </w:p>
          <w:p w14:paraId="45A84CC8" w14:textId="77777777" w:rsidR="00C416AF" w:rsidRDefault="00C416AF" w:rsidP="00B26160">
            <w:pPr>
              <w:ind w:right="-25"/>
              <w:jc w:val="both"/>
              <w:rPr>
                <w:lang w:val="es-PE"/>
              </w:rPr>
            </w:pPr>
          </w:p>
          <w:p w14:paraId="178B55FB" w14:textId="77777777" w:rsidR="00C416AF" w:rsidRDefault="00C416AF" w:rsidP="00B26160">
            <w:pPr>
              <w:ind w:right="-25"/>
              <w:jc w:val="both"/>
              <w:rPr>
                <w:b/>
                <w:bCs/>
                <w:lang w:val="es-PE"/>
              </w:rPr>
            </w:pPr>
            <w:r>
              <w:rPr>
                <w:b/>
                <w:bCs/>
                <w:lang w:val="es-PE"/>
              </w:rPr>
              <w:t>Muestra:</w:t>
            </w:r>
          </w:p>
          <w:p w14:paraId="5B97C627" w14:textId="77777777" w:rsidR="00C416AF" w:rsidRDefault="00C416AF" w:rsidP="00B26160">
            <w:pPr>
              <w:ind w:right="-25"/>
              <w:jc w:val="both"/>
              <w:rPr>
                <w:lang w:val="es-PE"/>
              </w:rPr>
            </w:pPr>
            <w:r>
              <w:rPr>
                <w:lang w:val="es-PE"/>
              </w:rPr>
              <w:t>Museos mas visitados de la ciudad de Puno.</w:t>
            </w:r>
          </w:p>
          <w:p w14:paraId="68967EA8" w14:textId="77777777" w:rsidR="00C416AF" w:rsidRDefault="00C416AF" w:rsidP="00B26160">
            <w:pPr>
              <w:ind w:right="-25"/>
              <w:jc w:val="both"/>
              <w:rPr>
                <w:lang w:val="es-PE"/>
              </w:rPr>
            </w:pPr>
          </w:p>
          <w:p w14:paraId="71D69FA8" w14:textId="77777777" w:rsidR="00C416AF" w:rsidRDefault="00C416AF" w:rsidP="00B26160">
            <w:pPr>
              <w:ind w:right="-25"/>
              <w:rPr>
                <w:b/>
                <w:bCs/>
                <w:lang w:val="es-PE"/>
              </w:rPr>
            </w:pPr>
            <w:r>
              <w:rPr>
                <w:b/>
                <w:bCs/>
                <w:lang w:val="es-PE"/>
              </w:rPr>
              <w:t>Técnicas e instrumentos:</w:t>
            </w:r>
          </w:p>
          <w:p w14:paraId="034E6075" w14:textId="77777777" w:rsidR="00C416AF" w:rsidRDefault="00C416AF" w:rsidP="00B26160">
            <w:pPr>
              <w:pStyle w:val="Prrafodelista"/>
              <w:numPr>
                <w:ilvl w:val="0"/>
                <w:numId w:val="1"/>
              </w:numPr>
              <w:ind w:left="332" w:right="-25" w:hanging="142"/>
              <w:jc w:val="both"/>
              <w:rPr>
                <w:lang w:val="es-PE"/>
              </w:rPr>
            </w:pPr>
            <w:r>
              <w:rPr>
                <w:lang w:val="es-PE"/>
              </w:rPr>
              <w:t>Encuestas</w:t>
            </w:r>
          </w:p>
          <w:p w14:paraId="136BA2DF" w14:textId="77777777" w:rsidR="00C416AF" w:rsidRDefault="00C416AF" w:rsidP="00B26160">
            <w:pPr>
              <w:pStyle w:val="Prrafodelista"/>
              <w:numPr>
                <w:ilvl w:val="0"/>
                <w:numId w:val="1"/>
              </w:numPr>
              <w:ind w:left="332" w:right="-25" w:hanging="142"/>
              <w:jc w:val="both"/>
              <w:rPr>
                <w:lang w:val="es-PE"/>
              </w:rPr>
            </w:pPr>
            <w:proofErr w:type="spellStart"/>
            <w:r>
              <w:rPr>
                <w:lang w:val="es-PE"/>
              </w:rPr>
              <w:t>Observacion</w:t>
            </w:r>
            <w:proofErr w:type="spellEnd"/>
          </w:p>
          <w:p w14:paraId="4DA355E6" w14:textId="77777777" w:rsidR="00B26160" w:rsidRDefault="00C416AF" w:rsidP="00B26160">
            <w:pPr>
              <w:pStyle w:val="Prrafodelista"/>
              <w:numPr>
                <w:ilvl w:val="0"/>
                <w:numId w:val="1"/>
              </w:numPr>
              <w:ind w:left="332" w:right="-25" w:hanging="142"/>
              <w:jc w:val="both"/>
              <w:rPr>
                <w:lang w:val="es-PE"/>
              </w:rPr>
            </w:pPr>
            <w:proofErr w:type="spellStart"/>
            <w:r>
              <w:rPr>
                <w:lang w:val="es-PE"/>
              </w:rPr>
              <w:t>Induccion</w:t>
            </w:r>
            <w:proofErr w:type="spellEnd"/>
          </w:p>
          <w:p w14:paraId="560CA94A" w14:textId="0E2337F1" w:rsidR="00C416AF" w:rsidRDefault="00C416AF" w:rsidP="00B26160">
            <w:pPr>
              <w:pStyle w:val="Prrafodelista"/>
              <w:numPr>
                <w:ilvl w:val="0"/>
                <w:numId w:val="1"/>
              </w:numPr>
              <w:ind w:left="332" w:right="-25" w:hanging="142"/>
              <w:jc w:val="both"/>
              <w:rPr>
                <w:lang w:val="es-PE"/>
              </w:rPr>
            </w:pPr>
            <w:bookmarkStart w:id="1" w:name="_GoBack"/>
            <w:bookmarkEnd w:id="1"/>
            <w:proofErr w:type="spellStart"/>
            <w:r>
              <w:rPr>
                <w:lang w:val="es-PE"/>
              </w:rPr>
              <w:t>Deduccion</w:t>
            </w:r>
            <w:proofErr w:type="spellEnd"/>
          </w:p>
          <w:p w14:paraId="7E9F8556" w14:textId="77777777" w:rsidR="00C416AF" w:rsidRDefault="00C416AF" w:rsidP="00B26160">
            <w:pPr>
              <w:pStyle w:val="Prrafodelista"/>
              <w:ind w:left="332" w:right="-25"/>
              <w:jc w:val="both"/>
              <w:rPr>
                <w:lang w:val="es-PE"/>
              </w:rPr>
            </w:pPr>
          </w:p>
          <w:p w14:paraId="5AAD0434" w14:textId="37F2B282" w:rsidR="00C416AF" w:rsidRDefault="00C416AF" w:rsidP="00B26160">
            <w:pPr>
              <w:ind w:right="-25"/>
              <w:rPr>
                <w:b/>
                <w:bCs/>
                <w:lang w:val="es-PE"/>
              </w:rPr>
            </w:pPr>
            <w:r>
              <w:rPr>
                <w:b/>
                <w:bCs/>
                <w:lang w:val="es-PE"/>
              </w:rPr>
              <w:t>Técnicas</w:t>
            </w:r>
            <w:r w:rsidR="00B26160">
              <w:rPr>
                <w:b/>
                <w:bCs/>
                <w:lang w:val="es-PE"/>
              </w:rPr>
              <w:t xml:space="preserve"> </w:t>
            </w:r>
            <w:r>
              <w:rPr>
                <w:b/>
                <w:bCs/>
                <w:lang w:val="es-PE"/>
              </w:rPr>
              <w:t>de Procesamiento de Datos:</w:t>
            </w:r>
          </w:p>
          <w:p w14:paraId="68F6DE8A" w14:textId="28B7E158" w:rsidR="00C416AF" w:rsidRPr="00C416AF" w:rsidRDefault="00C416AF" w:rsidP="00B26160">
            <w:pPr>
              <w:ind w:right="-25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No </w:t>
            </w:r>
            <w:proofErr w:type="spellStart"/>
            <w:r>
              <w:rPr>
                <w:lang w:val="es-PE"/>
              </w:rPr>
              <w:t>Probabilistico</w:t>
            </w:r>
            <w:proofErr w:type="spellEnd"/>
            <w:r>
              <w:rPr>
                <w:lang w:val="es-PE"/>
              </w:rPr>
              <w:t>.</w:t>
            </w:r>
          </w:p>
        </w:tc>
      </w:tr>
      <w:tr w:rsidR="00C416AF" w:rsidRPr="000C3858" w14:paraId="1D937139" w14:textId="77777777" w:rsidTr="001E544E">
        <w:trPr>
          <w:trHeight w:val="1345"/>
        </w:trPr>
        <w:tc>
          <w:tcPr>
            <w:tcW w:w="2410" w:type="dxa"/>
            <w:vMerge w:val="restart"/>
          </w:tcPr>
          <w:p w14:paraId="3251F31B" w14:textId="77777777" w:rsidR="00E86238" w:rsidRPr="00060F8F" w:rsidRDefault="00E86238" w:rsidP="00B26160">
            <w:pPr>
              <w:jc w:val="both"/>
              <w:rPr>
                <w:b/>
                <w:bCs/>
                <w:lang w:val="es-PE"/>
              </w:rPr>
            </w:pPr>
            <w:r w:rsidRPr="00060F8F">
              <w:rPr>
                <w:b/>
                <w:bCs/>
                <w:lang w:val="es-PE"/>
              </w:rPr>
              <w:t>Problemas especificos:</w:t>
            </w:r>
          </w:p>
          <w:p w14:paraId="0021D953" w14:textId="6B44224C" w:rsidR="00C416AF" w:rsidRDefault="00C416AF" w:rsidP="00B26160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>¿Cuál será el nivel de precisión del modelo entrenado en el reconocimiento de patrimonios materiales de los museos en la ciudad de puno?</w:t>
            </w:r>
          </w:p>
          <w:p w14:paraId="065C92C4" w14:textId="77777777" w:rsidR="00060F8F" w:rsidRDefault="00060F8F" w:rsidP="00B26160">
            <w:pPr>
              <w:jc w:val="both"/>
              <w:rPr>
                <w:lang w:val="es-PE"/>
              </w:rPr>
            </w:pPr>
          </w:p>
          <w:p w14:paraId="2DB9C4BB" w14:textId="115F2387" w:rsidR="00C416AF" w:rsidRDefault="00C416AF" w:rsidP="00B26160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>¿Cómo será la arquitectura que permita la interacción entre Deep Learning y Realidad aumentada, para el reconocimiento de patrimonios materiales de los museos de la ciudad de Puno?</w:t>
            </w:r>
          </w:p>
          <w:p w14:paraId="2C0A800E" w14:textId="77777777" w:rsidR="00060F8F" w:rsidRDefault="00060F8F" w:rsidP="00B26160">
            <w:pPr>
              <w:jc w:val="both"/>
              <w:rPr>
                <w:lang w:val="es-PE"/>
              </w:rPr>
            </w:pPr>
          </w:p>
          <w:p w14:paraId="5783FF3D" w14:textId="318AFC9A" w:rsidR="00060F8F" w:rsidRPr="00060F8F" w:rsidRDefault="00C416AF" w:rsidP="00B26160">
            <w:pPr>
              <w:jc w:val="both"/>
              <w:rPr>
                <w:b/>
                <w:bCs/>
                <w:lang w:val="es-PE"/>
              </w:rPr>
            </w:pPr>
            <w:r>
              <w:rPr>
                <w:lang w:val="es-PE"/>
              </w:rPr>
              <w:t>¿Qué impacto tendrán los museos al usar Deep Learning y Realidad Aumentada en los museos de Puno?</w:t>
            </w:r>
          </w:p>
        </w:tc>
        <w:tc>
          <w:tcPr>
            <w:tcW w:w="2552" w:type="dxa"/>
            <w:vMerge w:val="restart"/>
          </w:tcPr>
          <w:p w14:paraId="4A3951BD" w14:textId="77777777" w:rsidR="00E86238" w:rsidRPr="000C3858" w:rsidRDefault="00E86238" w:rsidP="00B26160">
            <w:pPr>
              <w:jc w:val="both"/>
              <w:rPr>
                <w:b/>
                <w:bCs/>
                <w:lang w:val="es-PE"/>
              </w:rPr>
            </w:pPr>
            <w:r w:rsidRPr="000C3858">
              <w:rPr>
                <w:b/>
                <w:bCs/>
                <w:lang w:val="es-PE"/>
              </w:rPr>
              <w:t>Objetivos específicos:</w:t>
            </w:r>
          </w:p>
          <w:p w14:paraId="36F69516" w14:textId="75CF0DAB" w:rsidR="00060F8F" w:rsidRDefault="000C3858" w:rsidP="00B26160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>Determinar el nivel de precisión del modelo entrenado en el reconocimiento de patrimonios materiales de los museos en la ciudad de puno</w:t>
            </w:r>
            <w:r w:rsidR="00060F8F" w:rsidRPr="00060F8F">
              <w:rPr>
                <w:lang w:val="es-PE"/>
              </w:rPr>
              <w:t xml:space="preserve">. </w:t>
            </w:r>
          </w:p>
          <w:p w14:paraId="30E8504C" w14:textId="77777777" w:rsidR="00060F8F" w:rsidRDefault="00060F8F" w:rsidP="00B26160">
            <w:pPr>
              <w:jc w:val="both"/>
              <w:rPr>
                <w:lang w:val="es-PE"/>
              </w:rPr>
            </w:pPr>
          </w:p>
          <w:p w14:paraId="3FF6AF24" w14:textId="22505058" w:rsidR="00060F8F" w:rsidRDefault="000C3858" w:rsidP="00B26160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>Definir una arquitectura que permita la interacción entre Deep Learning y Realidad aumentada, para el reconocimiento de patrimonios materiales de los museos de la ciudad de Puno.</w:t>
            </w:r>
          </w:p>
          <w:p w14:paraId="0F992E07" w14:textId="77777777" w:rsidR="00060F8F" w:rsidRDefault="00060F8F" w:rsidP="00B26160">
            <w:pPr>
              <w:jc w:val="both"/>
              <w:rPr>
                <w:lang w:val="es-PE"/>
              </w:rPr>
            </w:pPr>
          </w:p>
          <w:p w14:paraId="5762CE22" w14:textId="776DF5B4" w:rsidR="00060F8F" w:rsidRPr="00060F8F" w:rsidRDefault="000C3858" w:rsidP="00B26160">
            <w:pPr>
              <w:jc w:val="both"/>
              <w:rPr>
                <w:b/>
                <w:bCs/>
                <w:lang w:val="es-PE"/>
              </w:rPr>
            </w:pPr>
            <w:r>
              <w:rPr>
                <w:lang w:val="es-PE"/>
              </w:rPr>
              <w:t xml:space="preserve">Evaluar el impacto </w:t>
            </w:r>
            <w:r w:rsidR="00C416AF">
              <w:rPr>
                <w:lang w:val="es-PE"/>
              </w:rPr>
              <w:t xml:space="preserve">que tendrá </w:t>
            </w:r>
            <w:r>
              <w:rPr>
                <w:lang w:val="es-PE"/>
              </w:rPr>
              <w:t>los museos de Puno al usar Deep Learning y Realidad Aumentada</w:t>
            </w:r>
            <w:r w:rsidR="00C416AF">
              <w:rPr>
                <w:lang w:val="es-PE"/>
              </w:rPr>
              <w:t>.</w:t>
            </w:r>
          </w:p>
        </w:tc>
        <w:tc>
          <w:tcPr>
            <w:tcW w:w="3544" w:type="dxa"/>
            <w:vMerge/>
          </w:tcPr>
          <w:p w14:paraId="048AC02D" w14:textId="77777777" w:rsidR="00E86238" w:rsidRPr="00060F8F" w:rsidRDefault="00E86238">
            <w:pPr>
              <w:rPr>
                <w:lang w:val="es-PE"/>
              </w:rPr>
            </w:pPr>
          </w:p>
        </w:tc>
        <w:tc>
          <w:tcPr>
            <w:tcW w:w="2642" w:type="dxa"/>
            <w:vMerge w:val="restart"/>
          </w:tcPr>
          <w:p w14:paraId="7066776A" w14:textId="77777777" w:rsidR="00E86238" w:rsidRDefault="00E86238" w:rsidP="00B261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Hipótesis específicas:</w:t>
            </w:r>
          </w:p>
          <w:p w14:paraId="59FB3F4F" w14:textId="35D26A6B" w:rsidR="00360524" w:rsidRPr="00360524" w:rsidRDefault="00360524" w:rsidP="00B26160">
            <w:pPr>
              <w:pStyle w:val="Prrafodelista"/>
              <w:ind w:left="37"/>
              <w:jc w:val="both"/>
              <w:rPr>
                <w:lang w:val="es-PE"/>
              </w:rPr>
            </w:pPr>
            <w:r w:rsidRPr="00360524">
              <w:rPr>
                <w:lang w:val="es-PE"/>
              </w:rPr>
              <w:t>Al aplicar Deep Learning, se lo</w:t>
            </w:r>
            <w:r>
              <w:rPr>
                <w:lang w:val="es-PE"/>
              </w:rPr>
              <w:t>gra un nivel de precisión adecuado del modelo entrenado para el reconocimiento de los patrimonios materiales de los museos de la ciudad de Puno.</w:t>
            </w:r>
            <w:r w:rsidRPr="00360524">
              <w:rPr>
                <w:lang w:val="es-PE"/>
              </w:rPr>
              <w:t xml:space="preserve"> </w:t>
            </w:r>
          </w:p>
        </w:tc>
        <w:tc>
          <w:tcPr>
            <w:tcW w:w="1965" w:type="dxa"/>
            <w:vMerge w:val="restart"/>
          </w:tcPr>
          <w:p w14:paraId="35B5207D" w14:textId="77777777" w:rsidR="00E86238" w:rsidRPr="003A069C" w:rsidRDefault="00E86238">
            <w:pPr>
              <w:rPr>
                <w:b/>
                <w:bCs/>
                <w:lang w:val="es-PE"/>
              </w:rPr>
            </w:pPr>
            <w:r w:rsidRPr="003A069C">
              <w:rPr>
                <w:b/>
                <w:bCs/>
                <w:lang w:val="es-PE"/>
              </w:rPr>
              <w:t>Variable 2:</w:t>
            </w:r>
          </w:p>
          <w:p w14:paraId="3B1D9420" w14:textId="2D023770" w:rsidR="00E86238" w:rsidRDefault="00B26160">
            <w:pPr>
              <w:rPr>
                <w:lang w:val="es-PE"/>
              </w:rPr>
            </w:pPr>
            <w:r>
              <w:rPr>
                <w:lang w:val="es-PE"/>
              </w:rPr>
              <w:t>Museos de la ciudad de puno</w:t>
            </w:r>
          </w:p>
          <w:p w14:paraId="3A4F39BE" w14:textId="77777777" w:rsidR="000C3858" w:rsidRDefault="000C3858">
            <w:pPr>
              <w:rPr>
                <w:lang w:val="es-PE"/>
              </w:rPr>
            </w:pPr>
          </w:p>
          <w:p w14:paraId="02271BC1" w14:textId="77777777" w:rsidR="000C3858" w:rsidRDefault="000C3858">
            <w:pPr>
              <w:rPr>
                <w:b/>
                <w:bCs/>
                <w:lang w:val="es-PE"/>
              </w:rPr>
            </w:pPr>
            <w:r>
              <w:rPr>
                <w:b/>
                <w:bCs/>
                <w:lang w:val="es-PE"/>
              </w:rPr>
              <w:t>Dimensiones:</w:t>
            </w:r>
          </w:p>
          <w:p w14:paraId="71DC0191" w14:textId="48E27A0C" w:rsidR="000C3858" w:rsidRPr="000C3858" w:rsidRDefault="00B26160" w:rsidP="000C3858">
            <w:pPr>
              <w:pStyle w:val="Prrafodelista"/>
              <w:numPr>
                <w:ilvl w:val="0"/>
                <w:numId w:val="1"/>
              </w:numPr>
              <w:ind w:left="318" w:hanging="141"/>
              <w:rPr>
                <w:b/>
                <w:bCs/>
                <w:lang w:val="es-PE"/>
              </w:rPr>
            </w:pPr>
            <w:r>
              <w:rPr>
                <w:lang w:val="es-PE"/>
              </w:rPr>
              <w:t>Patrimonios materiales o inmateriales</w:t>
            </w:r>
          </w:p>
          <w:p w14:paraId="16B8A60C" w14:textId="3370EBD6" w:rsidR="000C3858" w:rsidRPr="00B26160" w:rsidRDefault="000C3858" w:rsidP="00B26160">
            <w:pPr>
              <w:rPr>
                <w:b/>
                <w:bCs/>
                <w:lang w:val="es-PE"/>
              </w:rPr>
            </w:pPr>
          </w:p>
        </w:tc>
        <w:tc>
          <w:tcPr>
            <w:tcW w:w="2420" w:type="dxa"/>
            <w:vMerge/>
          </w:tcPr>
          <w:p w14:paraId="44C6E6DC" w14:textId="77777777" w:rsidR="00E86238" w:rsidRPr="003A069C" w:rsidRDefault="00E86238">
            <w:pPr>
              <w:rPr>
                <w:lang w:val="es-PE"/>
              </w:rPr>
            </w:pPr>
          </w:p>
        </w:tc>
      </w:tr>
      <w:tr w:rsidR="00C416AF" w:rsidRPr="001E544E" w14:paraId="32A4E8C4" w14:textId="77777777" w:rsidTr="001E544E">
        <w:trPr>
          <w:trHeight w:val="1404"/>
        </w:trPr>
        <w:tc>
          <w:tcPr>
            <w:tcW w:w="2410" w:type="dxa"/>
            <w:vMerge/>
          </w:tcPr>
          <w:p w14:paraId="0576F053" w14:textId="77777777" w:rsidR="00E86238" w:rsidRPr="003A069C" w:rsidRDefault="00E86238">
            <w:pPr>
              <w:rPr>
                <w:lang w:val="es-PE"/>
              </w:rPr>
            </w:pPr>
          </w:p>
        </w:tc>
        <w:tc>
          <w:tcPr>
            <w:tcW w:w="2552" w:type="dxa"/>
            <w:vMerge/>
          </w:tcPr>
          <w:p w14:paraId="7BD11480" w14:textId="14330C98" w:rsidR="00E86238" w:rsidRPr="003A069C" w:rsidRDefault="00E86238">
            <w:pPr>
              <w:rPr>
                <w:lang w:val="es-PE"/>
              </w:rPr>
            </w:pPr>
          </w:p>
        </w:tc>
        <w:tc>
          <w:tcPr>
            <w:tcW w:w="3544" w:type="dxa"/>
          </w:tcPr>
          <w:p w14:paraId="1B55A01D" w14:textId="77777777" w:rsidR="0059409B" w:rsidRPr="0059409B" w:rsidRDefault="00E86238">
            <w:pPr>
              <w:autoSpaceDE w:val="0"/>
              <w:autoSpaceDN w:val="0"/>
              <w:ind w:left="480" w:hanging="480"/>
              <w:divId w:val="934287433"/>
              <w:rPr>
                <w:b/>
                <w:bCs/>
                <w:lang w:val="es-PE"/>
              </w:rPr>
            </w:pPr>
            <w:r w:rsidRPr="0059409B">
              <w:rPr>
                <w:b/>
                <w:bCs/>
                <w:lang w:val="es-PE"/>
              </w:rPr>
              <w:t>A nivel nacional:</w:t>
            </w:r>
          </w:p>
          <w:sdt>
            <w:sdtPr>
              <w:rPr>
                <w:b/>
                <w:bCs/>
              </w:rPr>
              <w:tag w:val="MENDELEY_BIBLIOGRAPHY"/>
              <w:id w:val="-1388333154"/>
              <w:placeholder>
                <w:docPart w:val="DefaultPlaceholder_-1854013440"/>
              </w:placeholder>
            </w:sdtPr>
            <w:sdtContent>
              <w:p w14:paraId="1B58DBB4" w14:textId="77777777" w:rsidR="001E544E" w:rsidRPr="001E544E" w:rsidRDefault="001E544E" w:rsidP="001E544E">
                <w:pPr>
                  <w:autoSpaceDE w:val="0"/>
                  <w:autoSpaceDN w:val="0"/>
                  <w:ind w:left="458" w:hanging="425"/>
                  <w:rPr>
                    <w:rFonts w:eastAsia="Times New Roman"/>
                    <w:sz w:val="24"/>
                    <w:szCs w:val="24"/>
                    <w:lang w:val="es-PE"/>
                  </w:rPr>
                </w:pPr>
                <w:r w:rsidRPr="001E544E">
                  <w:rPr>
                    <w:rFonts w:eastAsia="Times New Roman"/>
                    <w:lang w:val="es-PE"/>
                  </w:rPr>
                  <w:t>Lee, J., Villegas, J., &amp; Asesor, P. (</w:t>
                </w:r>
                <w:proofErr w:type="spellStart"/>
                <w:r w:rsidRPr="001E544E">
                  <w:rPr>
                    <w:rFonts w:eastAsia="Times New Roman"/>
                    <w:lang w:val="es-PE"/>
                  </w:rPr>
                  <w:t>n.d</w:t>
                </w:r>
                <w:proofErr w:type="spellEnd"/>
                <w:r w:rsidRPr="001E544E">
                  <w:rPr>
                    <w:rFonts w:eastAsia="Times New Roman"/>
                    <w:lang w:val="es-PE"/>
                  </w:rPr>
                  <w:t xml:space="preserve">.). </w:t>
                </w:r>
                <w:r w:rsidRPr="001E544E">
                  <w:rPr>
                    <w:rFonts w:eastAsia="Times New Roman"/>
                    <w:i/>
                    <w:iCs/>
                    <w:lang w:val="es-PE"/>
                  </w:rPr>
                  <w:t>UNIVERSIDAD PERUANA UNIÓN FACULTAD DE INGENIERÍA Y ARQUITECTURA Escuela Profesional de Ingeniería de Sistemas</w:t>
                </w:r>
                <w:r w:rsidRPr="001E544E">
                  <w:rPr>
                    <w:rFonts w:eastAsia="Times New Roman"/>
                    <w:lang w:val="es-PE"/>
                  </w:rPr>
                  <w:t>.</w:t>
                </w:r>
              </w:p>
              <w:p w14:paraId="3AF14C0D" w14:textId="77777777" w:rsidR="001E544E" w:rsidRPr="001E544E" w:rsidRDefault="001E544E" w:rsidP="001E544E">
                <w:pPr>
                  <w:autoSpaceDE w:val="0"/>
                  <w:autoSpaceDN w:val="0"/>
                  <w:ind w:left="458" w:hanging="458"/>
                  <w:rPr>
                    <w:rFonts w:eastAsia="Times New Roman"/>
                    <w:lang w:val="es-PE"/>
                  </w:rPr>
                </w:pPr>
                <w:r w:rsidRPr="001E544E">
                  <w:rPr>
                    <w:rFonts w:eastAsia="Times New Roman"/>
                    <w:lang w:val="es-PE"/>
                  </w:rPr>
                  <w:t xml:space="preserve">Móvil Basada Realidad Aumentada, A. E., Alfonso Caballero Cabrera Antonio Enrique Villacorta Gómez, V., &amp; Sistemas, C. Y. (2014). </w:t>
                </w:r>
                <w:r w:rsidRPr="001E544E">
                  <w:rPr>
                    <w:rFonts w:eastAsia="Times New Roman"/>
                    <w:i/>
                    <w:iCs/>
                    <w:lang w:val="es-PE"/>
                  </w:rPr>
                  <w:t xml:space="preserve">FACULTAD DE INGENIERÍA Y ARQUITECTURA ESCUELA PROFESIONAL DE COMPUTACIÓN Y SISTEMAS PARA PROMOCIONAR LOS PRINCIPALES ATRACTIVOS TURÍSTICOS Y RESTAURANTES CALIFICADOS DEL CENTRO </w:t>
                </w:r>
                <w:r w:rsidRPr="001E544E">
                  <w:rPr>
                    <w:rFonts w:eastAsia="Times New Roman"/>
                    <w:i/>
                    <w:iCs/>
                    <w:lang w:val="es-PE"/>
                  </w:rPr>
                  <w:lastRenderedPageBreak/>
                  <w:t>HISTÓRICO DE LIMA PRESENTADA POR</w:t>
                </w:r>
                <w:r w:rsidRPr="001E544E">
                  <w:rPr>
                    <w:rFonts w:eastAsia="Times New Roman"/>
                    <w:lang w:val="es-PE"/>
                  </w:rPr>
                  <w:t>.</w:t>
                </w:r>
              </w:p>
              <w:p w14:paraId="7B2775B5" w14:textId="55FF74E3" w:rsidR="00E86238" w:rsidRPr="001E544E" w:rsidRDefault="001E544E" w:rsidP="001E544E">
                <w:pPr>
                  <w:ind w:left="458" w:hanging="425"/>
                  <w:rPr>
                    <w:b/>
                    <w:bCs/>
                    <w:lang w:val="es-PE"/>
                  </w:rPr>
                </w:pPr>
                <w:r w:rsidRPr="001E544E">
                  <w:rPr>
                    <w:rFonts w:eastAsia="Times New Roman"/>
                    <w:i/>
                    <w:iCs/>
                    <w:lang w:val="es-PE"/>
                  </w:rPr>
                  <w:t>UNIVERSIDAD NACIONAL DEL ALTIPLANO</w:t>
                </w:r>
                <w:r w:rsidRPr="001E544E">
                  <w:rPr>
                    <w:rFonts w:eastAsia="Times New Roman"/>
                    <w:lang w:val="es-PE"/>
                  </w:rPr>
                  <w:t>. (</w:t>
                </w:r>
                <w:proofErr w:type="spellStart"/>
                <w:r w:rsidRPr="001E544E">
                  <w:rPr>
                    <w:rFonts w:eastAsia="Times New Roman"/>
                    <w:lang w:val="es-PE"/>
                  </w:rPr>
                  <w:t>n.d</w:t>
                </w:r>
                <w:proofErr w:type="spellEnd"/>
                <w:r w:rsidRPr="001E544E">
                  <w:rPr>
                    <w:rFonts w:eastAsia="Times New Roman"/>
                    <w:lang w:val="es-PE"/>
                  </w:rPr>
                  <w:t>.).</w:t>
                </w:r>
              </w:p>
            </w:sdtContent>
          </w:sdt>
          <w:p w14:paraId="1F0C71A8" w14:textId="6AC3F8AA" w:rsidR="00360524" w:rsidRPr="001E544E" w:rsidRDefault="00360524">
            <w:pPr>
              <w:rPr>
                <w:b/>
                <w:bCs/>
                <w:lang w:val="es-PE"/>
              </w:rPr>
            </w:pPr>
          </w:p>
        </w:tc>
        <w:tc>
          <w:tcPr>
            <w:tcW w:w="2642" w:type="dxa"/>
            <w:vMerge/>
          </w:tcPr>
          <w:p w14:paraId="3B70F6F3" w14:textId="77777777" w:rsidR="00E86238" w:rsidRPr="001E544E" w:rsidRDefault="00E86238">
            <w:pPr>
              <w:rPr>
                <w:lang w:val="es-PE"/>
              </w:rPr>
            </w:pPr>
          </w:p>
        </w:tc>
        <w:tc>
          <w:tcPr>
            <w:tcW w:w="1965" w:type="dxa"/>
            <w:vMerge/>
          </w:tcPr>
          <w:p w14:paraId="77BE959A" w14:textId="77777777" w:rsidR="00E86238" w:rsidRPr="001E544E" w:rsidRDefault="00E86238">
            <w:pPr>
              <w:rPr>
                <w:lang w:val="es-PE"/>
              </w:rPr>
            </w:pPr>
          </w:p>
        </w:tc>
        <w:tc>
          <w:tcPr>
            <w:tcW w:w="2420" w:type="dxa"/>
            <w:vMerge/>
          </w:tcPr>
          <w:p w14:paraId="657E202A" w14:textId="77777777" w:rsidR="00E86238" w:rsidRPr="001E544E" w:rsidRDefault="00E86238">
            <w:pPr>
              <w:rPr>
                <w:lang w:val="es-PE"/>
              </w:rPr>
            </w:pPr>
          </w:p>
        </w:tc>
      </w:tr>
      <w:bookmarkEnd w:id="0"/>
    </w:tbl>
    <w:p w14:paraId="7B826431" w14:textId="77777777" w:rsidR="008A1D76" w:rsidRPr="001E544E" w:rsidRDefault="008A1D76" w:rsidP="000C3858">
      <w:pPr>
        <w:rPr>
          <w:lang w:val="es-PE"/>
        </w:rPr>
      </w:pPr>
    </w:p>
    <w:sectPr w:rsidR="008A1D76" w:rsidRPr="001E544E" w:rsidSect="00060F8F">
      <w:pgSz w:w="15840" w:h="12240" w:orient="landscape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F6BE4"/>
    <w:multiLevelType w:val="hybridMultilevel"/>
    <w:tmpl w:val="C29E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D77C5"/>
    <w:multiLevelType w:val="hybridMultilevel"/>
    <w:tmpl w:val="CF9A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D3"/>
    <w:rsid w:val="00027CD2"/>
    <w:rsid w:val="00060F8F"/>
    <w:rsid w:val="000B25EA"/>
    <w:rsid w:val="000C3858"/>
    <w:rsid w:val="001E544E"/>
    <w:rsid w:val="00347C3F"/>
    <w:rsid w:val="00360524"/>
    <w:rsid w:val="003A069C"/>
    <w:rsid w:val="003D599F"/>
    <w:rsid w:val="00473EF9"/>
    <w:rsid w:val="0059409B"/>
    <w:rsid w:val="005F5503"/>
    <w:rsid w:val="008A1D76"/>
    <w:rsid w:val="00B26160"/>
    <w:rsid w:val="00BF06D3"/>
    <w:rsid w:val="00C416AF"/>
    <w:rsid w:val="00E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0BDAE"/>
  <w15:chartTrackingRefBased/>
  <w15:docId w15:val="{EEA0504C-B375-429F-8BC6-802CA800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0F8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F55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6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4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2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70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3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2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2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0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0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A427C-C387-4BCC-A11B-F1E24B561E5E}"/>
      </w:docPartPr>
      <w:docPartBody>
        <w:p w:rsidR="00000000" w:rsidRDefault="008B424A">
          <w:r w:rsidRPr="0090786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4A"/>
    <w:rsid w:val="008935F7"/>
    <w:rsid w:val="008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424A"/>
    <w:rPr>
      <w:color w:val="808080"/>
    </w:rPr>
  </w:style>
  <w:style w:type="paragraph" w:customStyle="1" w:styleId="8B9D9F73C61142339D09DD5C51DCF9D9">
    <w:name w:val="8B9D9F73C61142339D09DD5C51DCF9D9"/>
    <w:rsid w:val="008B4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2106EF-1612-46D8-8C05-437B448C5324}">
  <we:reference id="wa104382081" version="1.46.0.0" store="es-HN" storeType="OMEX"/>
  <we:alternateReferences>
    <we:reference id="wa104382081" version="1.46.0.0" store="" storeType="OMEX"/>
  </we:alternateReferences>
  <we:properties>
    <we:property name="MENDELEY_CITATIONS" value="[{&quot;citationID&quot;:&quot;MENDELEY_CITATION_138be09e-862c-4796-80fa-f7684d2342c3&quot;,&quot;properties&quot;:{&quot;noteIndex&quot;:0},&quot;isEdited&quot;:false,&quot;manualOverride&quot;:{&quot;isManuallyOverridden&quot;:true,&quot;citeprocText&quot;:&quot;(Lee et al., n.d.; Móvil Basada Realidad Aumentada et al., 2014; &lt;i&gt;UNIVERSIDAD NACIONAL DEL ALTIPLANO&lt;/i&gt;, n.d.)&quot;,&quot;manualOverrideText&quot;:&quot;&quot;},&quot;citationItems&quot;:[{&quot;id&quot;:&quot;6dd924d9-a8e8-36e9-9118-af1433c6533a&quot;,&quot;itemData&quot;:{&quot;type&quot;:&quot;report&quot;,&quot;id&quot;:&quot;6dd924d9-a8e8-36e9-9118-af1433c6533a&quot;,&quot;title&quot;:&quot;FACULTAD DE INGENIERÍA Y ARQUITECTURA ESCUELA PROFESIONAL DE COMPUTACIÓN Y SISTEMAS PARA PROMOCIONAR LOS PRINCIPALES ATRACTIVOS TURÍSTICOS Y RESTAURANTES CALIFICADOS DEL CENTRO HISTÓRICO DE LIMA PRESENTADA POR&quot;,&quot;author&quot;:[{&quot;family&quot;:&quot;Móvil Basada Realidad Aumentada&quot;,&quot;given&quot;:&quot;Aplicación EN&quot;,&quot;parse-names&quot;:false,&quot;dropping-particle&quot;:&quot;&quot;,&quot;non-dropping-particle&quot;:&quot;&quot;},{&quot;family&quot;:&quot;Alfonso Caballero Cabrera Antonio Enrique Villacorta Gómez&quot;,&quot;given&quot;:&quot;Víctor&quot;,&quot;parse-names&quot;:false,&quot;dropping-particle&quot;:&quot;&quot;,&quot;non-dropping-particle&quot;:&quot;&quot;},{&quot;family&quot;:&quot;Sistemas&quot;,&quot;given&quot;:&quot;Computación Y&quot;,&quot;parse-names&quot;:false,&quot;dropping-particle&quot;:&quot;&quot;,&quot;non-dropping-particle&quot;:&quot;&quot;}],&quot;issued&quot;:{&quot;date-parts&quot;:[[2014]]},&quot;container-title-short&quot;:&quot;&quot;},&quot;isTemporary&quot;:false},{&quot;id&quot;:&quot;ea5a2bfc-3be5-35a5-b73a-9349a231095a&quot;,&quot;itemData&quot;:{&quot;type&quot;:&quot;report&quot;,&quot;id&quot;:&quot;ea5a2bfc-3be5-35a5-b73a-9349a231095a&quot;,&quot;title&quot;:&quot;UNIVERSIDAD NACIONAL DEL ALTIPLANO&quot;,&quot;container-title-short&quot;:&quot;&quot;},&quot;isTemporary&quot;:false},{&quot;id&quot;:&quot;5df210dd-f94d-3f3f-966d-62c46d921759&quot;,&quot;itemData&quot;:{&quot;type&quot;:&quot;report&quot;,&quot;id&quot;:&quot;5df210dd-f94d-3f3f-966d-62c46d921759&quot;,&quot;title&quot;:&quot;UNIVERSIDAD PERUANA UNIÓN FACULTAD DE INGENIERÍA Y ARQUITECTURA Escuela Profesional de Ingeniería de Sistemas&quot;,&quot;author&quot;:[{&quot;family&quot;:&quot;Lee&quot;,&quot;given&quot;:&quot;Jos&quot;,&quot;parse-names&quot;:false,&quot;dropping-particle&quot;:&quot;&quot;,&quot;non-dropping-particle&quot;:&quot;&quot;},{&quot;family&quot;:&quot;Villegas&quot;,&quot;given&quot;:&quot;Josue&quot;,&quot;parse-names&quot;:false,&quot;dropping-particle&quot;:&quot;&quot;,&quot;non-dropping-particle&quot;:&quot;&quot;},{&quot;family&quot;:&quot;Asesor&quot;,&quot;given&quot;:&quot;Pacheco&quot;,&quot;parse-names&quot;:false,&quot;dropping-particle&quot;:&quot;&quot;,&quot;non-dropping-particle&quot;:&quot;&quot;}],&quot;container-title-short&quot;:&quot;&quot;},&quot;isTemporary&quot;:false}],&quot;citationTag&quot;:&quot;MENDELEY_CITATION_v3_eyJjaXRhdGlvbklEIjoiTUVOREVMRVlfQ0lUQVRJT05fMTM4YmUwOWUtODYyYy00Nzk2LTgwZmEtZjc2ODRkMjM0MmMzIiwicHJvcGVydGllcyI6eyJub3RlSW5kZXgiOjB9LCJpc0VkaXRlZCI6ZmFsc2UsIm1hbnVhbE92ZXJyaWRlIjp7ImlzTWFudWFsbHlPdmVycmlkZGVuIjp0cnVlLCJjaXRlcHJvY1RleHQiOiIoTGVlIGV0IGFsLiwgbi5kLjsgTcOzdmlsIEJhc2FkYSBSZWFsaWRhZCBBdW1lbnRhZGEgZXQgYWwuLCAyMDE0OyA8aT5VTklWRVJTSURBRCBOQUNJT05BTCBERUwgQUxUSVBMQU5PPC9pPiwgbi5kLikiLCJtYW51YWxPdmVycmlkZVRleHQiOiIifSwiY2l0YXRpb25JdGVtcyI6W3siaWQiOiI2ZGQ5MjRkOS1hOGU4LTM2ZTktOTExOC1hZjE0MzNjNjUzM2EiLCJpdGVtRGF0YSI6eyJ0eXBlIjoicmVwb3J0IiwiaWQiOiI2ZGQ5MjRkOS1hOGU4LTM2ZTktOTExOC1hZjE0MzNjNjUzM2EiLCJ0aXRsZSI6IkZBQ1VMVEFEIERFIElOR0VOSUVSw41BIFkgQVJRVUlURUNUVVJBIEVTQ1VFTEEgUFJPRkVTSU9OQUwgREUgQ09NUFVUQUNJw5NOIFkgU0lTVEVNQVMgUEFSQSBQUk9NT0NJT05BUiBMT1MgUFJJTkNJUEFMRVMgQVRSQUNUSVZPUyBUVVLDjVNUSUNPUyBZIFJFU1RBVVJBTlRFUyBDQUxJRklDQURPUyBERUwgQ0VOVFJPIEhJU1TDk1JJQ08gREUgTElNQSBQUkVTRU5UQURBIFBPUiIsImF1dGhvciI6W3siZmFtaWx5IjoiTcOzdmlsIEJhc2FkYSBSZWFsaWRhZCBBdW1lbnRhZGEiLCJnaXZlbiI6IkFwbGljYWNpw7NuIEVOIiwicGFyc2UtbmFtZXMiOmZhbHNlLCJkcm9wcGluZy1wYXJ0aWNsZSI6IiIsIm5vbi1kcm9wcGluZy1wYXJ0aWNsZSI6IiJ9LHsiZmFtaWx5IjoiQWxmb25zbyBDYWJhbGxlcm8gQ2FicmVyYSBBbnRvbmlvIEVucmlxdWUgVmlsbGFjb3J0YSBHw7NtZXoiLCJnaXZlbiI6IlbDrWN0b3IiLCJwYXJzZS1uYW1lcyI6ZmFsc2UsImRyb3BwaW5nLXBhcnRpY2xlIjoiIiwibm9uLWRyb3BwaW5nLXBhcnRpY2xlIjoiIn0seyJmYW1pbHkiOiJTaXN0ZW1hcyIsImdpdmVuIjoiQ29tcHV0YWNpw7NuIFkiLCJwYXJzZS1uYW1lcyI6ZmFsc2UsImRyb3BwaW5nLXBhcnRpY2xlIjoiIiwibm9uLWRyb3BwaW5nLXBhcnRpY2xlIjoiIn1dLCJpc3N1ZWQiOnsiZGF0ZS1wYXJ0cyI6W1syMDE0XV19LCJjb250YWluZXItdGl0bGUtc2hvcnQiOiIifSwiaXNUZW1wb3JhcnkiOmZhbHNlfSx7ImlkIjoiZWE1YTJiZmMtM2JlNS0zNWE1LWI3M2EtOTM0OWEyMzEwOTVhIiwiaXRlbURhdGEiOnsidHlwZSI6InJlcG9ydCIsImlkIjoiZWE1YTJiZmMtM2JlNS0zNWE1LWI3M2EtOTM0OWEyMzEwOTVhIiwidGl0bGUiOiJVTklWRVJTSURBRCBOQUNJT05BTCBERUwgQUxUSVBMQU5PIiwiY29udGFpbmVyLXRpdGxlLXNob3J0IjoiIn0sImlzVGVtcG9yYXJ5IjpmYWxzZX0seyJpZCI6IjVkZjIxMGRkLWY5NGQtM2YzZi05NjZkLTYyYzQ2ZDkyMTc1OSIsIml0ZW1EYXRhIjp7InR5cGUiOiJyZXBvcnQiLCJpZCI6IjVkZjIxMGRkLWY5NGQtM2YzZi05NjZkLTYyYzQ2ZDkyMTc1OSIsInRpdGxlIjoiVU5JVkVSU0lEQUQgUEVSVUFOQSBVTknDk04gRkFDVUxUQUQgREUgSU5HRU5JRVLDjUEgWSBBUlFVSVRFQ1RVUkEgRXNjdWVsYSBQcm9mZXNpb25hbCBkZSBJbmdlbmllcsOtYSBkZSBTaXN0ZW1hcyIsImF1dGhvciI6W3siZmFtaWx5IjoiTGVlIiwiZ2l2ZW4iOiJKb3MiLCJwYXJzZS1uYW1lcyI6ZmFsc2UsImRyb3BwaW5nLXBhcnRpY2xlIjoiIiwibm9uLWRyb3BwaW5nLXBhcnRpY2xlIjoiIn0seyJmYW1pbHkiOiJWaWxsZWdhcyIsImdpdmVuIjoiSm9zdWUiLCJwYXJzZS1uYW1lcyI6ZmFsc2UsImRyb3BwaW5nLXBhcnRpY2xlIjoiIiwibm9uLWRyb3BwaW5nLXBhcnRpY2xlIjoiIn0seyJmYW1pbHkiOiJBc2Vzb3IiLCJnaXZlbiI6IlBhY2hlY28iLCJwYXJzZS1uYW1lcyI6ZmFsc2UsImRyb3BwaW5nLXBhcnRpY2xlIjoiIiwibm9uLWRyb3BwaW5nLXBhcnRpY2xlIjoiIn1dLCJjb250YWluZXItdGl0bGUtc2hvcnQiOiIifSwiaXNUZW1wb3JhcnkiOmZhbHNlfV19&quot;}]"/>
    <we:property name="MENDELEY_CITATIONS_STYLE" value="{&quot;id&quot;:&quot;https://www.zotero.org/styles/apa&quot;,&quot;title&quot;:&quot;American Psychological Association 7th edition&quot;,&quot;format&quot;:&quot;author-date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7793-7E68-4325-A3A6-66DBE720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Luque Suca</dc:creator>
  <cp:keywords/>
  <dc:description/>
  <cp:lastModifiedBy>Antony Luque Suca</cp:lastModifiedBy>
  <cp:revision>3</cp:revision>
  <cp:lastPrinted>2022-07-11T15:42:00Z</cp:lastPrinted>
  <dcterms:created xsi:type="dcterms:W3CDTF">2022-07-07T14:53:00Z</dcterms:created>
  <dcterms:modified xsi:type="dcterms:W3CDTF">2022-07-11T15:51:00Z</dcterms:modified>
</cp:coreProperties>
</file>